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53FF" w14:textId="77777777" w:rsidR="00E14EED" w:rsidRDefault="00E14EED" w:rsidP="00785EBE">
      <w:pPr>
        <w:rPr>
          <w:rFonts w:ascii="Arial" w:hAnsi="Arial" w:cs="Arial"/>
          <w:sz w:val="8"/>
          <w:szCs w:val="8"/>
        </w:rPr>
      </w:pPr>
      <w:bookmarkStart w:id="0" w:name="_Hlk186789242"/>
    </w:p>
    <w:p w14:paraId="0EDDFB4E" w14:textId="0E4DC814" w:rsidR="00785EBE" w:rsidRPr="009E1621" w:rsidRDefault="00785EBE" w:rsidP="00785EBE">
      <w:pPr>
        <w:rPr>
          <w:rFonts w:ascii="Arial" w:hAnsi="Arial" w:cs="Arial"/>
          <w:sz w:val="8"/>
          <w:szCs w:val="8"/>
        </w:rPr>
      </w:pPr>
      <w:r w:rsidRPr="009E1621">
        <w:rPr>
          <w:rFonts w:ascii="Arial" w:hAnsi="Arial" w:cs="Arial"/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D85">
        <w:rPr>
          <w:rFonts w:ascii="Arial" w:hAnsi="Arial" w:cs="Arial"/>
          <w:sz w:val="8"/>
          <w:szCs w:val="8"/>
        </w:rPr>
        <w:br/>
      </w:r>
    </w:p>
    <w:p w14:paraId="68470538" w14:textId="7C9E86FE" w:rsidR="00785EBE" w:rsidRPr="009E1621" w:rsidRDefault="00E14EED" w:rsidP="00785E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ADA9B8" wp14:editId="0BF7B8F1">
            <wp:extent cx="5867670" cy="3289111"/>
            <wp:effectExtent l="0" t="0" r="0" b="6985"/>
            <wp:docPr id="19775354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35495" name="Picture 197753549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93" cy="329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 w:rsidR="009E1621" w:rsidRPr="009E1621" w:rsidRDefault="00C15D85" w:rsidP="008576F5">
      <w:pPr>
        <w:rPr>
          <w:rFonts w:ascii="Arial" w:hAnsi="Arial" w:cs="Arial"/>
          <w:b/>
          <w:bCs/>
          <w:sz w:val="44"/>
          <w:szCs w:val="44"/>
        </w:rPr>
      </w:pPr>
      <w:r w:rsidRPr="00C15D85">
        <w:rPr>
          <w:rFonts w:ascii="Arial" w:hAnsi="Arial" w:cs="Arial"/>
          <w:b/>
          <w:bCs/>
          <w:sz w:val="18"/>
          <w:szCs w:val="18"/>
        </w:rPr>
        <w:br/>
      </w:r>
      <w:r w:rsidR="009E1621" w:rsidRPr="009E1621">
        <w:rPr>
          <w:rFonts w:ascii="Arial" w:hAnsi="Arial" w:cs="Arial"/>
          <w:b/>
          <w:bCs/>
          <w:sz w:val="44"/>
          <w:szCs w:val="44"/>
        </w:rPr>
        <w:t xml:space="preserve">Get </w:t>
      </w:r>
      <w:r>
        <w:rPr>
          <w:rFonts w:ascii="Arial" w:hAnsi="Arial" w:cs="Arial"/>
          <w:b/>
          <w:bCs/>
          <w:sz w:val="44"/>
          <w:szCs w:val="44"/>
        </w:rPr>
        <w:t>started with One Tap Away</w:t>
      </w:r>
    </w:p>
    <w:p w14:paraId="0550F32A" w14:textId="60DC5640" w:rsidR="00C15D85" w:rsidRPr="00C15D85" w:rsidRDefault="00C15D85" w:rsidP="00C15D85">
      <w:pPr>
        <w:rPr>
          <w:rFonts w:ascii="Arial" w:hAnsi="Arial" w:cs="Arial"/>
          <w:b/>
          <w:bCs/>
        </w:rPr>
      </w:pPr>
      <w:r w:rsidRPr="00E14EED">
        <w:rPr>
          <w:rFonts w:ascii="Arial" w:hAnsi="Arial" w:cs="Arial"/>
          <w:b/>
          <w:bCs/>
          <w:sz w:val="24"/>
          <w:szCs w:val="24"/>
        </w:rPr>
        <w:t xml:space="preserve">Download now – your </w:t>
      </w:r>
      <w:r w:rsidR="00166A74">
        <w:rPr>
          <w:rFonts w:ascii="Arial" w:hAnsi="Arial" w:cs="Arial"/>
          <w:b/>
          <w:bCs/>
          <w:sz w:val="24"/>
          <w:szCs w:val="24"/>
        </w:rPr>
        <w:t>first free wash is waiting</w:t>
      </w:r>
      <w:r w:rsidRPr="00E14EED">
        <w:rPr>
          <w:rFonts w:ascii="Arial" w:hAnsi="Arial" w:cs="Arial"/>
          <w:b/>
          <w:bCs/>
          <w:sz w:val="24"/>
          <w:szCs w:val="24"/>
        </w:rPr>
        <w:t>!</w:t>
      </w:r>
      <w:r>
        <w:rPr>
          <w:rFonts w:ascii="Arial" w:hAnsi="Arial" w:cs="Arial"/>
          <w:b/>
          <w:bCs/>
        </w:rPr>
        <w:br/>
      </w:r>
      <w:r w:rsidR="009E1621" w:rsidRPr="009E1621">
        <w:rPr>
          <w:rFonts w:ascii="Arial" w:hAnsi="Arial" w:cs="Arial"/>
          <w:b/>
          <w:bCs/>
        </w:rPr>
        <w:br/>
      </w:r>
      <w:r w:rsidR="00E50400">
        <w:rPr>
          <w:rFonts w:ascii="Arial" w:hAnsi="Arial" w:cs="Arial"/>
        </w:rPr>
        <w:t>Your laundry rooms were just upgraded to One Tap Away for an enhanced laundry experience.</w:t>
      </w:r>
      <w:r w:rsidRPr="00C15D85">
        <w:rPr>
          <w:rFonts w:ascii="Arial" w:hAnsi="Arial" w:cs="Arial"/>
        </w:rPr>
        <w:t xml:space="preserve"> </w:t>
      </w:r>
      <w:r w:rsidR="00E50400">
        <w:rPr>
          <w:rFonts w:ascii="Arial" w:hAnsi="Arial" w:cs="Arial"/>
        </w:rPr>
        <w:t>H</w:t>
      </w:r>
      <w:r w:rsidR="00E50400" w:rsidRPr="00C15D85">
        <w:rPr>
          <w:rFonts w:ascii="Arial" w:hAnsi="Arial" w:cs="Arial"/>
        </w:rPr>
        <w:t xml:space="preserve">ere </w:t>
      </w:r>
      <w:r w:rsidRPr="00C15D85">
        <w:rPr>
          <w:rFonts w:ascii="Arial" w:hAnsi="Arial" w:cs="Arial"/>
        </w:rPr>
        <w:t>are some useful tips on how to get started</w:t>
      </w:r>
      <w:r w:rsidR="00E50400">
        <w:rPr>
          <w:rFonts w:ascii="Arial" w:hAnsi="Arial" w:cs="Arial"/>
        </w:rPr>
        <w:t xml:space="preserve"> with the mobile app</w:t>
      </w:r>
      <w:r w:rsidRPr="00C15D85">
        <w:rPr>
          <w:rFonts w:ascii="Arial" w:hAnsi="Arial" w:cs="Arial"/>
        </w:rPr>
        <w:t>. Plus, your first wash is free!</w:t>
      </w:r>
    </w:p>
    <w:p w14:paraId="0D8D3D1F" w14:textId="423B8449" w:rsidR="00C15D85" w:rsidRPr="00B64E76" w:rsidRDefault="00B64E76" w:rsidP="00C15D85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"https://www.getonetapaway.com"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15D85" w:rsidRPr="00B64E76">
        <w:rPr>
          <w:rStyle w:val="Hyperlink"/>
          <w:rFonts w:ascii="Arial" w:hAnsi="Arial" w:cs="Arial"/>
        </w:rPr>
        <w:t>Download One Tap Away App</w:t>
      </w:r>
    </w:p>
    <w:p w14:paraId="7E6E8956" w14:textId="132AE09E" w:rsidR="00C15D85" w:rsidRPr="00C15D85" w:rsidRDefault="00B64E76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C15D85" w:rsidRPr="00C15D85">
        <w:rPr>
          <w:rFonts w:ascii="Arial" w:hAnsi="Arial" w:cs="Arial"/>
        </w:rPr>
        <w:t>Find it in the App Store or Google Play</w:t>
      </w:r>
    </w:p>
    <w:p w14:paraId="71979637" w14:textId="77777777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Or scan the QR code in your laundry room</w:t>
      </w:r>
    </w:p>
    <w:p w14:paraId="5F6AB6A3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Create your Account</w:t>
      </w:r>
    </w:p>
    <w:p w14:paraId="1BED7265" w14:textId="77777777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Enter your personal information &amp; phone number</w:t>
      </w:r>
    </w:p>
    <w:p w14:paraId="7F4A44BC" w14:textId="370FEC24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Check your email or text messages and enter the verification code</w:t>
      </w:r>
    </w:p>
    <w:p w14:paraId="5F3BDB67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Enable Permission </w:t>
      </w:r>
    </w:p>
    <w:p w14:paraId="165CE90B" w14:textId="5E39DA12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Allow Bluetooth</w:t>
      </w:r>
      <w:r w:rsidR="00E50400">
        <w:rPr>
          <w:rFonts w:ascii="Arial" w:hAnsi="Arial" w:cs="Arial"/>
        </w:rPr>
        <w:t xml:space="preserve"> </w:t>
      </w:r>
      <w:r w:rsidRPr="00C15D85">
        <w:rPr>
          <w:rFonts w:ascii="Arial" w:hAnsi="Arial" w:cs="Arial"/>
        </w:rPr>
        <w:t xml:space="preserve">and notifications </w:t>
      </w:r>
      <w:proofErr w:type="gramStart"/>
      <w:r w:rsidRPr="00C15D85">
        <w:rPr>
          <w:rFonts w:ascii="Arial" w:hAnsi="Arial" w:cs="Arial"/>
        </w:rPr>
        <w:t>in order to</w:t>
      </w:r>
      <w:proofErr w:type="gramEnd"/>
      <w:r w:rsidRPr="00C15D85">
        <w:rPr>
          <w:rFonts w:ascii="Arial" w:hAnsi="Arial" w:cs="Arial"/>
        </w:rPr>
        <w:t xml:space="preserve"> </w:t>
      </w:r>
      <w:r w:rsidR="00E50400">
        <w:rPr>
          <w:rFonts w:ascii="Arial" w:hAnsi="Arial" w:cs="Arial"/>
        </w:rPr>
        <w:t>pay for machines, check machine availability</w:t>
      </w:r>
      <w:r w:rsidRPr="00C15D85">
        <w:rPr>
          <w:rFonts w:ascii="Arial" w:hAnsi="Arial" w:cs="Arial"/>
        </w:rPr>
        <w:t xml:space="preserve"> and receive updates on </w:t>
      </w:r>
      <w:r w:rsidR="00E50400">
        <w:rPr>
          <w:rFonts w:ascii="Arial" w:hAnsi="Arial" w:cs="Arial"/>
        </w:rPr>
        <w:t xml:space="preserve">your </w:t>
      </w:r>
      <w:r w:rsidRPr="00C15D85">
        <w:rPr>
          <w:rFonts w:ascii="Arial" w:hAnsi="Arial" w:cs="Arial"/>
        </w:rPr>
        <w:t>laundry cycles</w:t>
      </w:r>
    </w:p>
    <w:p w14:paraId="056510AF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Connect to a Machine </w:t>
      </w:r>
    </w:p>
    <w:p w14:paraId="113DBA35" w14:textId="191D7BED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Once in the laundry room... tap “Scan Machine” to scan the QR code, or tap “CSC Laundry” to </w:t>
      </w:r>
      <w:r w:rsidR="00E50400">
        <w:rPr>
          <w:rFonts w:ascii="Arial" w:hAnsi="Arial" w:cs="Arial"/>
        </w:rPr>
        <w:t>see available</w:t>
      </w:r>
      <w:r w:rsidRPr="00C15D85">
        <w:rPr>
          <w:rFonts w:ascii="Arial" w:hAnsi="Arial" w:cs="Arial"/>
        </w:rPr>
        <w:t xml:space="preserve"> washer</w:t>
      </w:r>
      <w:r w:rsidR="00E50400">
        <w:rPr>
          <w:rFonts w:ascii="Arial" w:hAnsi="Arial" w:cs="Arial"/>
        </w:rPr>
        <w:t>s</w:t>
      </w:r>
      <w:r w:rsidRPr="00C15D85">
        <w:rPr>
          <w:rFonts w:ascii="Arial" w:hAnsi="Arial" w:cs="Arial"/>
        </w:rPr>
        <w:t xml:space="preserve"> </w:t>
      </w:r>
      <w:r w:rsidR="00E50400">
        <w:rPr>
          <w:rFonts w:ascii="Arial" w:hAnsi="Arial" w:cs="Arial"/>
        </w:rPr>
        <w:t xml:space="preserve">and </w:t>
      </w:r>
      <w:r w:rsidRPr="00C15D85">
        <w:rPr>
          <w:rFonts w:ascii="Arial" w:hAnsi="Arial" w:cs="Arial"/>
        </w:rPr>
        <w:t>dryer</w:t>
      </w:r>
      <w:r w:rsidR="00E50400">
        <w:rPr>
          <w:rFonts w:ascii="Arial" w:hAnsi="Arial" w:cs="Arial"/>
        </w:rPr>
        <w:t>s</w:t>
      </w:r>
    </w:p>
    <w:p w14:paraId="613B4E15" w14:textId="65D2D715" w:rsid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Select your cycle and press START on the machine</w:t>
      </w:r>
    </w:p>
    <w:p w14:paraId="30A881A0" w14:textId="77777777" w:rsidR="00C15D85" w:rsidRPr="00C15D85" w:rsidRDefault="00C15D85" w:rsidP="00C15D85">
      <w:pPr>
        <w:pStyle w:val="ListParagraph"/>
        <w:ind w:left="1440"/>
        <w:rPr>
          <w:rFonts w:ascii="Arial" w:hAnsi="Arial" w:cs="Arial"/>
        </w:rPr>
      </w:pPr>
    </w:p>
    <w:p w14:paraId="5366E475" w14:textId="77777777" w:rsidR="00C15D85" w:rsidRDefault="00C15D85" w:rsidP="00C15D85">
      <w:pPr>
        <w:rPr>
          <w:rFonts w:ascii="Arial" w:hAnsi="Arial" w:cs="Arial"/>
          <w:b/>
          <w:bCs/>
        </w:rPr>
      </w:pPr>
      <w:r w:rsidRPr="009E16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 w:rsidR="00785EBE" w:rsidRDefault="00785EBE" w:rsidP="0078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Download the Ap</w:t>
                              </w:r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Now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.45pt;width:146.2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API95D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77777777" w:rsidR="00785EBE" w:rsidRDefault="00785EBE" w:rsidP="0078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Download the Ap</w:t>
                        </w:r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6F5" w:rsidRPr="009E1621">
        <w:rPr>
          <w:rFonts w:ascii="Arial" w:hAnsi="Arial" w:cs="Arial"/>
        </w:rPr>
        <w:br/>
      </w:r>
    </w:p>
    <w:p w14:paraId="4DA6AD28" w14:textId="23004856" w:rsidR="00E14EED" w:rsidRDefault="008576F5" w:rsidP="00C15D85">
      <w:pPr>
        <w:rPr>
          <w:rFonts w:ascii="Arial" w:hAnsi="Arial" w:cs="Arial"/>
          <w:b/>
          <w:bCs/>
        </w:rPr>
      </w:pPr>
      <w:r w:rsidRPr="009E1621">
        <w:rPr>
          <w:rFonts w:ascii="Arial" w:hAnsi="Arial" w:cs="Arial"/>
          <w:b/>
          <w:bCs/>
        </w:rPr>
        <w:br/>
      </w:r>
    </w:p>
    <w:p w14:paraId="406A87BE" w14:textId="68E981E0" w:rsidR="00C15D85" w:rsidRPr="00C15D85" w:rsidRDefault="00C15D85" w:rsidP="00C15D85">
      <w:pPr>
        <w:rPr>
          <w:rFonts w:ascii="Arial" w:hAnsi="Arial" w:cs="Arial"/>
          <w:b/>
          <w:bCs/>
        </w:rPr>
      </w:pPr>
      <w:r w:rsidRPr="00C15D85">
        <w:rPr>
          <w:rFonts w:ascii="Arial" w:hAnsi="Arial" w:cs="Arial"/>
          <w:b/>
          <w:bCs/>
        </w:rPr>
        <w:lastRenderedPageBreak/>
        <w:t>With One Tap Away, you can:</w:t>
      </w:r>
    </w:p>
    <w:p w14:paraId="51E64A61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See which machines are available</w:t>
      </w:r>
    </w:p>
    <w:p w14:paraId="0AC05A96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Pay for laundry with your phone</w:t>
      </w:r>
    </w:p>
    <w:p w14:paraId="105FDCD3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Easily request refunds or service requests</w:t>
      </w:r>
    </w:p>
    <w:p w14:paraId="48A74432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Get real-time updates when your cycle is done</w:t>
      </w:r>
    </w:p>
    <w:p w14:paraId="2F6DAEF7" w14:textId="02EA90D5" w:rsidR="003770ED" w:rsidRPr="00D54505" w:rsidRDefault="00C15D85" w:rsidP="003770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Explore Marketplace for deals and discounts on everyday goods and services </w:t>
      </w:r>
      <w:r w:rsidR="003770ED">
        <w:rPr>
          <w:rFonts w:ascii="Arial" w:hAnsi="Arial" w:cs="Arial"/>
        </w:rPr>
        <w:br/>
      </w:r>
    </w:p>
    <w:p w14:paraId="22D63BE9" w14:textId="20A0F752" w:rsidR="00C15D85" w:rsidRPr="00C15D85" w:rsidRDefault="00C15D85" w:rsidP="00C15D85">
      <w:pPr>
        <w:rPr>
          <w:rFonts w:ascii="Arial" w:hAnsi="Arial" w:cs="Arial"/>
        </w:rPr>
      </w:pPr>
      <w:r w:rsidRPr="009E16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1ED53043" w:rsidR="00C15D85" w:rsidRPr="00C15D85" w:rsidRDefault="00B64E76" w:rsidP="00C15D8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C15D85" w:rsidRPr="00B64E76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Get</w:t>
                              </w:r>
                              <w:r w:rsidR="00C15D85" w:rsidRPr="00B64E76">
                                <w:rPr>
                                  <w:rStyle w:val="Hyperlink"/>
                                  <w:b/>
                                  <w:bCs/>
                                </w:rPr>
                                <w:t xml:space="preserve"> Wash</w:t>
                              </w:r>
                              <w:r w:rsidR="00C15D85" w:rsidRPr="00B64E76">
                                <w:rPr>
                                  <w:rStyle w:val="Hyperlink"/>
                                  <w:b/>
                                  <w:bCs/>
                                </w:rPr>
                                <w:t>i</w:t>
                              </w:r>
                              <w:r w:rsidR="00C15D85" w:rsidRPr="00B64E76">
                                <w:rPr>
                                  <w:rStyle w:val="Hyperlink"/>
                                  <w:b/>
                                  <w:bCs/>
                                </w:rPr>
                                <w:t>ng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CD410" id="_x0000_s1027" style="position:absolute;margin-left:0;margin-top:0;width:113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" fillcolor="black [3213]" strokecolor="#030e13 [484]" strokeweight="1pt">
                <v:stroke joinstyle="miter"/>
                <v:textbox>
                  <w:txbxContent>
                    <w:p w14:paraId="0FC5245A" w14:textId="1ED53043" w:rsidR="00C15D85" w:rsidRPr="00C15D85" w:rsidRDefault="00B64E76" w:rsidP="00C15D8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0" w:history="1">
                        <w:r w:rsidR="00C15D85" w:rsidRPr="00B64E76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Get</w:t>
                        </w:r>
                        <w:r w:rsidR="00C15D85" w:rsidRPr="00B64E76">
                          <w:rPr>
                            <w:rStyle w:val="Hyperlink"/>
                            <w:b/>
                            <w:bCs/>
                          </w:rPr>
                          <w:t xml:space="preserve"> Wash</w:t>
                        </w:r>
                        <w:r w:rsidR="00C15D85" w:rsidRPr="00B64E76">
                          <w:rPr>
                            <w:rStyle w:val="Hyperlink"/>
                            <w:b/>
                            <w:bCs/>
                          </w:rPr>
                          <w:t>i</w:t>
                        </w:r>
                        <w:r w:rsidR="00C15D85" w:rsidRPr="00B64E76">
                          <w:rPr>
                            <w:rStyle w:val="Hyperlink"/>
                            <w:b/>
                            <w:bCs/>
                          </w:rPr>
                          <w:t>ng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821D46" w14:textId="77777777" w:rsidR="00C15D85" w:rsidRDefault="00C15D85" w:rsidP="00C15D85">
      <w:pPr>
        <w:rPr>
          <w:rFonts w:ascii="Arial" w:hAnsi="Arial" w:cs="Arial"/>
          <w:b/>
          <w:bCs/>
          <w:color w:val="000000"/>
        </w:rPr>
      </w:pPr>
    </w:p>
    <w:bookmarkEnd w:id="0"/>
    <w:p w14:paraId="2D8CE0C7" w14:textId="615E663C" w:rsidR="00473DF2" w:rsidRDefault="00473DF2" w:rsidP="00C15D8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Learn more about the app benefits on </w:t>
      </w:r>
      <w:hyperlink r:id="rId11" w:history="1">
        <w:r w:rsidRPr="00D54505">
          <w:rPr>
            <w:rStyle w:val="Hyperlink"/>
            <w:rFonts w:ascii="Arial" w:hAnsi="Arial" w:cs="Arial"/>
            <w:b/>
            <w:bCs/>
          </w:rPr>
          <w:t>this flyer</w:t>
        </w:r>
      </w:hyperlink>
      <w:r>
        <w:rPr>
          <w:rFonts w:ascii="Arial" w:hAnsi="Arial" w:cs="Arial"/>
          <w:b/>
          <w:bCs/>
          <w:color w:val="000000"/>
        </w:rPr>
        <w:t xml:space="preserve">, or visit </w:t>
      </w:r>
      <w:hyperlink r:id="rId12" w:history="1">
        <w:r w:rsidRPr="00D54505">
          <w:rPr>
            <w:rStyle w:val="Hyperlink"/>
            <w:rFonts w:ascii="Arial" w:hAnsi="Arial" w:cs="Arial"/>
            <w:b/>
            <w:bCs/>
          </w:rPr>
          <w:t>getonetapaway.com</w:t>
        </w:r>
      </w:hyperlink>
      <w:r>
        <w:rPr>
          <w:rFonts w:ascii="Arial" w:hAnsi="Arial" w:cs="Arial"/>
          <w:b/>
          <w:bCs/>
          <w:color w:val="000000"/>
        </w:rPr>
        <w:t xml:space="preserve"> for more info on how to transfer existing laundry funds and FAQs.</w:t>
      </w:r>
    </w:p>
    <w:p w14:paraId="6026221F" w14:textId="77777777" w:rsidR="00473DF2" w:rsidRDefault="00473DF2" w:rsidP="00C15D85">
      <w:pPr>
        <w:rPr>
          <w:rFonts w:ascii="Arial" w:hAnsi="Arial" w:cs="Arial"/>
          <w:b/>
          <w:bCs/>
          <w:color w:val="000000"/>
        </w:rPr>
      </w:pPr>
    </w:p>
    <w:p w14:paraId="5FB30FBC" w14:textId="69EDBADA" w:rsidR="00C15D85" w:rsidRPr="00C15D85" w:rsidRDefault="00C15D85" w:rsidP="00C15D85">
      <w:pPr>
        <w:rPr>
          <w:rFonts w:ascii="Arial" w:hAnsi="Arial" w:cs="Arial"/>
          <w:b/>
          <w:bCs/>
          <w:color w:val="000000"/>
        </w:rPr>
      </w:pPr>
      <w:r w:rsidRPr="00C15D85">
        <w:rPr>
          <w:rFonts w:ascii="Arial" w:hAnsi="Arial" w:cs="Arial"/>
          <w:b/>
          <w:bCs/>
          <w:color w:val="000000"/>
        </w:rPr>
        <w:t>Need More Help?</w:t>
      </w:r>
    </w:p>
    <w:p w14:paraId="736F7B4E" w14:textId="1423E362" w:rsidR="00C15D85" w:rsidRPr="00C15D85" w:rsidRDefault="00C15D85" w:rsidP="00C15D85">
      <w:pPr>
        <w:rPr>
          <w:rFonts w:ascii="Arial" w:hAnsi="Arial" w:cs="Arial"/>
          <w:color w:val="000000"/>
        </w:rPr>
      </w:pPr>
      <w:r w:rsidRPr="00C15D85">
        <w:rPr>
          <w:rFonts w:ascii="Arial" w:hAnsi="Arial" w:cs="Arial"/>
          <w:color w:val="000000"/>
        </w:rPr>
        <w:t>You can use the chat feature in the app by tapping 'Chat' or feel free to email us at </w:t>
      </w:r>
      <w:r w:rsidR="00E50400">
        <w:rPr>
          <w:rFonts w:ascii="Arial" w:hAnsi="Arial" w:cs="Arial"/>
          <w:color w:val="000000"/>
        </w:rPr>
        <w:t>otasupport@cscsw.com</w:t>
      </w:r>
      <w:r w:rsidRPr="00C15D85">
        <w:rPr>
          <w:rFonts w:ascii="Arial" w:hAnsi="Arial" w:cs="Arial"/>
          <w:color w:val="000000"/>
        </w:rPr>
        <w:t> or call 844-272-9675.</w:t>
      </w:r>
    </w:p>
    <w:p w14:paraId="76A6CDCD" w14:textId="417925FC" w:rsidR="006B64F5" w:rsidRPr="009E1621" w:rsidRDefault="006B64F5" w:rsidP="00C15D85">
      <w:pPr>
        <w:rPr>
          <w:rFonts w:ascii="Arial" w:hAnsi="Arial" w:cs="Arial"/>
          <w:b/>
        </w:rPr>
      </w:pPr>
    </w:p>
    <w:sectPr w:rsidR="006B64F5" w:rsidRPr="009E1621" w:rsidSect="008576F5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0328C7"/>
    <w:rsid w:val="001365A0"/>
    <w:rsid w:val="00166A74"/>
    <w:rsid w:val="001B7FBF"/>
    <w:rsid w:val="003770ED"/>
    <w:rsid w:val="003E09FD"/>
    <w:rsid w:val="00430358"/>
    <w:rsid w:val="00473DF2"/>
    <w:rsid w:val="00526F88"/>
    <w:rsid w:val="005765E5"/>
    <w:rsid w:val="006B64F5"/>
    <w:rsid w:val="006E25A6"/>
    <w:rsid w:val="00785EBE"/>
    <w:rsid w:val="008330FC"/>
    <w:rsid w:val="008576F5"/>
    <w:rsid w:val="008F7280"/>
    <w:rsid w:val="00924D76"/>
    <w:rsid w:val="00941AB4"/>
    <w:rsid w:val="009E1621"/>
    <w:rsid w:val="00B64E76"/>
    <w:rsid w:val="00BB759C"/>
    <w:rsid w:val="00C15D85"/>
    <w:rsid w:val="00C6437D"/>
    <w:rsid w:val="00D54505"/>
    <w:rsid w:val="00D71603"/>
    <w:rsid w:val="00E14EED"/>
    <w:rsid w:val="00E50400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4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E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onetapaway.com/" TargetMode="External"/><Relationship Id="rId12" Type="http://schemas.openxmlformats.org/officeDocument/2006/relationships/hyperlink" Target="https://www.getonetapaw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rketingpro.onetapaway.com/download/getting-started-flyer/?origin=/welcome-ki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netapaway.app.link/GMLOLRSS7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tapaway.app.link/GMLOLRSS7T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3</cp:revision>
  <dcterms:created xsi:type="dcterms:W3CDTF">2025-11-05T18:36:00Z</dcterms:created>
  <dcterms:modified xsi:type="dcterms:W3CDTF">2025-11-05T18:43:00Z</dcterms:modified>
</cp:coreProperties>
</file>